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C2" w:rsidRPr="004A54C2" w:rsidRDefault="004A54C2" w:rsidP="004A54C2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45"/>
          <w:szCs w:val="45"/>
          <w:lang w:eastAsia="ru-RU"/>
        </w:rPr>
      </w:pPr>
      <w:r w:rsidRPr="004A54C2">
        <w:rPr>
          <w:rFonts w:ascii="Helvetica" w:eastAsia="Times New Roman" w:hAnsi="Helvetica" w:cs="Helvetica"/>
          <w:b/>
          <w:bCs/>
          <w:color w:val="000000"/>
          <w:sz w:val="45"/>
          <w:lang w:eastAsia="ru-RU"/>
        </w:rPr>
        <w:t>Общие понятия</w:t>
      </w:r>
    </w:p>
    <w:p w:rsidR="004A54C2" w:rsidRPr="004A54C2" w:rsidRDefault="004A54C2" w:rsidP="004A5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Есть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два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основных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способа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создания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мультфильмов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из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LEGO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Первый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способ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—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обычная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 «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живая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»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съёмка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(</w:t>
      </w:r>
      <w:r w:rsidRPr="004A54C2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RealTime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)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proofErr w:type="gramStart"/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видео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-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режиме</w:t>
      </w:r>
      <w:proofErr w:type="gramEnd"/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камеры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или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фотоаппарата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Второй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способ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— </w:t>
      </w:r>
      <w:r w:rsidRPr="004A54C2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stop</w:t>
      </w:r>
      <w:r w:rsidRPr="004A54C2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-</w:t>
      </w:r>
      <w:r w:rsidRPr="004A54C2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motion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4A54C2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«</w:t>
      </w:r>
      <w:r w:rsidRPr="004A54C2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Stop</w:t>
      </w:r>
      <w:r w:rsidRPr="004A54C2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-</w:t>
      </w:r>
      <w:r w:rsidRPr="004A54C2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motion</w:t>
      </w:r>
      <w:r w:rsidRPr="004A54C2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» </w:t>
      </w:r>
      <w:r w:rsidRPr="004A54C2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или</w:t>
      </w:r>
      <w:r w:rsidRPr="004A54C2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 «</w:t>
      </w:r>
      <w:r w:rsidRPr="004A54C2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Покадровая</w:t>
      </w:r>
      <w:r w:rsidRPr="004A54C2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анимация</w:t>
      </w:r>
      <w:r w:rsidRPr="004A54C2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»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—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это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способ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создания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видео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основанный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покадровом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фотографирование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подобных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видео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фотографируется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сцена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затем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неё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вносятся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минимальные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изменения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она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фотографируется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снова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Этот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процесс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продолжается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какое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-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то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время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потом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кадры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переносятся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компьютер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там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обрабатываются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proofErr w:type="gramStart"/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сжимаются</w:t>
      </w:r>
      <w:proofErr w:type="gramEnd"/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получается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обычный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видеофайл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Плюсы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подобных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методов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—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простота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создании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спецэффектов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плавности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движений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отсутствие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кадре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рук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или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иных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приспособлений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для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передвижения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элементов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сцены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Зачастую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длинных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LEGO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-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видео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методы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«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покадровой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анимации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»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«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живой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съёмки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»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используются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вместе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</w:t>
      </w:r>
    </w:p>
    <w:p w:rsidR="004A54C2" w:rsidRPr="004A54C2" w:rsidRDefault="004A54C2" w:rsidP="004A54C2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45"/>
          <w:szCs w:val="45"/>
          <w:lang w:eastAsia="ru-RU"/>
        </w:rPr>
      </w:pPr>
      <w:r w:rsidRPr="004A54C2">
        <w:rPr>
          <w:rFonts w:ascii="Helvetica" w:eastAsia="Times New Roman" w:hAnsi="Helvetica" w:cs="Helvetica"/>
          <w:b/>
          <w:bCs/>
          <w:color w:val="000000"/>
          <w:sz w:val="45"/>
          <w:lang w:eastAsia="ru-RU"/>
        </w:rPr>
        <w:t>Монтаж кадров</w:t>
      </w:r>
    </w:p>
    <w:p w:rsidR="004A54C2" w:rsidRPr="004A54C2" w:rsidRDefault="004A54C2" w:rsidP="004A5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Для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объединения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отдельных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кадров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цельный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видеоряд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используются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те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же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программы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что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для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обычного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5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видеомонтажа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Самые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популярные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программы:</w:t>
      </w:r>
    </w:p>
    <w:p w:rsidR="004A54C2" w:rsidRPr="004A54C2" w:rsidRDefault="004A54C2" w:rsidP="004A54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hyperlink r:id="rId6" w:history="1">
        <w:proofErr w:type="spellStart"/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Windows</w:t>
        </w:r>
        <w:proofErr w:type="spellEnd"/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 </w:t>
        </w:r>
        <w:proofErr w:type="spellStart"/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Movie</w:t>
        </w:r>
        <w:proofErr w:type="spellEnd"/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 </w:t>
        </w:r>
        <w:proofErr w:type="spellStart"/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Maker</w:t>
        </w:r>
        <w:proofErr w:type="spellEnd"/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;</w:t>
      </w:r>
    </w:p>
    <w:p w:rsidR="004A54C2" w:rsidRPr="004A54C2" w:rsidRDefault="004A54C2" w:rsidP="004A54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hyperlink r:id="rId7" w:history="1">
        <w:proofErr w:type="spellStart"/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Pinnacle</w:t>
        </w:r>
        <w:proofErr w:type="spellEnd"/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 </w:t>
        </w:r>
        <w:proofErr w:type="spellStart"/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Studio</w:t>
        </w:r>
        <w:proofErr w:type="spellEnd"/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;</w:t>
      </w:r>
    </w:p>
    <w:p w:rsidR="004A54C2" w:rsidRPr="004A54C2" w:rsidRDefault="004A54C2" w:rsidP="004A54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hyperlink r:id="rId8" w:history="1">
        <w:proofErr w:type="spellStart"/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Adobe</w:t>
        </w:r>
        <w:proofErr w:type="spellEnd"/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 </w:t>
        </w:r>
        <w:proofErr w:type="spellStart"/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Premiere</w:t>
        </w:r>
        <w:proofErr w:type="spellEnd"/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 </w:t>
        </w:r>
        <w:proofErr w:type="spellStart"/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Pro</w:t>
        </w:r>
        <w:proofErr w:type="spellEnd"/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;</w:t>
      </w:r>
    </w:p>
    <w:p w:rsidR="004A54C2" w:rsidRPr="004A54C2" w:rsidRDefault="004A54C2" w:rsidP="004A54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proofErr w:type="spellStart"/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Ulead</w:t>
      </w:r>
      <w:proofErr w:type="spellEnd"/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proofErr w:type="spellStart"/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Video</w:t>
      </w:r>
      <w:proofErr w:type="spellEnd"/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proofErr w:type="spellStart"/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Studio</w:t>
      </w:r>
      <w:proofErr w:type="spellEnd"/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;</w:t>
      </w:r>
    </w:p>
    <w:p w:rsidR="004A54C2" w:rsidRPr="004A54C2" w:rsidRDefault="004A54C2" w:rsidP="004A54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hyperlink r:id="rId9" w:history="1">
        <w:proofErr w:type="spellStart"/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Sony</w:t>
        </w:r>
        <w:proofErr w:type="spellEnd"/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 </w:t>
        </w:r>
        <w:proofErr w:type="spellStart"/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Vegas</w:t>
        </w:r>
        <w:proofErr w:type="spellEnd"/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</w:t>
      </w:r>
    </w:p>
    <w:p w:rsidR="004A54C2" w:rsidRPr="004A54C2" w:rsidRDefault="004A54C2" w:rsidP="004A5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Movie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Maker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является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предустановленной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программой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10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Windows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имеет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ограниченный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ресурс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проблемы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стабильностью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Остальные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программы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платные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относятся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категории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proofErr w:type="gramStart"/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профессионального</w:t>
      </w:r>
      <w:proofErr w:type="gramEnd"/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</w:t>
      </w:r>
    </w:p>
    <w:p w:rsidR="004A54C2" w:rsidRPr="004A54C2" w:rsidRDefault="004A54C2" w:rsidP="004A54C2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45"/>
          <w:szCs w:val="45"/>
          <w:lang w:eastAsia="ru-RU"/>
        </w:rPr>
      </w:pPr>
      <w:r w:rsidRPr="004A54C2">
        <w:rPr>
          <w:rFonts w:ascii="Helvetica" w:eastAsia="Times New Roman" w:hAnsi="Helvetica" w:cs="Helvetica"/>
          <w:b/>
          <w:bCs/>
          <w:color w:val="000000"/>
          <w:sz w:val="45"/>
          <w:lang w:eastAsia="ru-RU"/>
        </w:rPr>
        <w:t>Частота кадров</w:t>
      </w:r>
    </w:p>
    <w:p w:rsidR="004A54C2" w:rsidRPr="004A54C2" w:rsidRDefault="004A54C2" w:rsidP="004A5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Важным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понятием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любой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анимации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служит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11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частота кадров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Плавность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картинки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proofErr w:type="gramStart"/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достигается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18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-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24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кадр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/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сек</w:t>
      </w:r>
      <w:proofErr w:type="gramEnd"/>
      <w:r w:rsidRPr="004A54C2">
        <w:rPr>
          <w:rFonts w:ascii="Helvetica" w:eastAsia="Times New Roman" w:hAnsi="Helvetica" w:cs="Helvetica"/>
          <w:color w:val="000000"/>
          <w:sz w:val="32"/>
          <w:szCs w:val="32"/>
          <w:vertAlign w:val="superscript"/>
          <w:lang w:eastAsia="ru-RU"/>
        </w:rPr>
        <w:fldChar w:fldCharType="begin"/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vertAlign w:val="superscript"/>
          <w:lang w:eastAsia="ru-RU"/>
        </w:rPr>
        <w:instrText xml:space="preserve"> HYPERLINK "https://dic.academic.ru/dic.nsf/ruwiki/1270209" \l "cite_note-0" </w:instrTex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vertAlign w:val="superscript"/>
          <w:lang w:eastAsia="ru-RU"/>
        </w:rPr>
        <w:fldChar w:fldCharType="separate"/>
      </w:r>
      <w:r w:rsidRPr="004A54C2">
        <w:rPr>
          <w:rFonts w:ascii="Helvetica" w:eastAsia="Times New Roman" w:hAnsi="Helvetica" w:cs="Helvetica"/>
          <w:color w:val="0D44A0"/>
          <w:sz w:val="32"/>
          <w:u w:val="single"/>
          <w:vertAlign w:val="superscript"/>
          <w:lang w:eastAsia="ru-RU"/>
        </w:rPr>
        <w:t>[1]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vertAlign w:val="superscript"/>
          <w:lang w:eastAsia="ru-RU"/>
        </w:rPr>
        <w:fldChar w:fldCharType="end"/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сегодняшний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день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видеостандартом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является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частота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24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кадр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/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сек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то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есть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за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одну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секунду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показывается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lastRenderedPageBreak/>
        <w:t>24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кадра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все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готовы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снимать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1440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фотографий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ради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лишь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одной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минуты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будущего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фильма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поэтому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зачастую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жертвуют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плавностью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угоду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длительности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отдельные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кадры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растягиваются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</w:t>
      </w:r>
    </w:p>
    <w:p w:rsidR="004A54C2" w:rsidRPr="004A54C2" w:rsidRDefault="004A54C2" w:rsidP="004A54C2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45"/>
          <w:szCs w:val="45"/>
          <w:lang w:eastAsia="ru-RU"/>
        </w:rPr>
      </w:pPr>
      <w:r w:rsidRPr="004A54C2">
        <w:rPr>
          <w:rFonts w:ascii="Helvetica" w:eastAsia="Times New Roman" w:hAnsi="Helvetica" w:cs="Helvetica"/>
          <w:b/>
          <w:bCs/>
          <w:color w:val="000000"/>
          <w:sz w:val="45"/>
          <w:lang w:eastAsia="ru-RU"/>
        </w:rPr>
        <w:t>Процесс съёмок</w:t>
      </w:r>
    </w:p>
    <w:p w:rsidR="004A54C2" w:rsidRPr="004A54C2" w:rsidRDefault="004A54C2" w:rsidP="004A5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Как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любых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съёмках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для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создания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12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LEGO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-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фильмов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используют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штативы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лампы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или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софиты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создаются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декорации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Декорациями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proofErr w:type="gramStart"/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служат</w:t>
      </w:r>
      <w:proofErr w:type="gramEnd"/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как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постройки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из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13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LEGO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(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стандартные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наборы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или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собранные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самим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автором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),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так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ватман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картон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(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примеру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изображением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настоящего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города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),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или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даже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ванная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или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кладовка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Это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зависит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серьёзности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подхода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созданию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фильма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финансовых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возможностей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Можно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также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увидеть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ролики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которых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все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декорации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созданы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компьютере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персонажи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наложены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методом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14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хромакей</w:t>
        </w:r>
      </w:hyperlink>
      <w:hyperlink r:id="rId15" w:anchor="cite_note-1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vertAlign w:val="superscript"/>
            <w:lang w:eastAsia="ru-RU"/>
          </w:rPr>
          <w:t>[2]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Как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альтернатива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персонажи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/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или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декорации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создаются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3D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-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редакторах: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как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специализированных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16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LEGO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(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LeoCAD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LEGO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Digital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Designer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LDRaw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SR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3D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Builder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),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так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полноценных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(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3Dmax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).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Для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того</w:t>
      </w:r>
      <w:proofErr w:type="gramStart"/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</w:t>
      </w:r>
      <w:proofErr w:type="gramEnd"/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чтобы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картинка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кадре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дёргалась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есть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два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пути: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использовать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программы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для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стабилизации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(</w:t>
      </w:r>
      <w:hyperlink r:id="rId17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Adobe After Effects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)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или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изначально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закрепить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декорации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камеру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Для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последнего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подходят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настольные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лучше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напольные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18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штативы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Идеальный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вариант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— </w:t>
      </w:r>
      <w:hyperlink r:id="rId19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штатив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20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струбциной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который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крепится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прямо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за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стол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(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или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часть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декораций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)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регулируется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наклону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высоте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—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тогда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страшно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его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нечаянно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задеть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Для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крепления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самой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сцены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хорошо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подходят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столярные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21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тиски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Также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стоит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обзавестись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постоянным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источником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света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чтобы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яркость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видеоряда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менялась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против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вашего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желания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Используйте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небольшие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22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софиты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или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23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люминесцентные лампы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—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они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придают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картинке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желтизны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как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обычные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лампочки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Кадры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можно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снимать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как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средствами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24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фотоаппарата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так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25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видеокамеры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Последнее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имеет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ряд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преимуществ: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-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первых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совмещении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съёмки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«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живым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кадром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»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«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покадровой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анимацией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»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разница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качестве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картинки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будет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минимальна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-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вторых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для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некоторых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видеокамер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продаются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специальные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26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пульты ДУ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помощью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которых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снимать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фотографии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можно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удалённо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касаясь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самой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камеры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или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штатива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</w:t>
      </w:r>
    </w:p>
    <w:p w:rsidR="004A54C2" w:rsidRPr="004A54C2" w:rsidRDefault="004A54C2" w:rsidP="004A54C2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45"/>
          <w:szCs w:val="45"/>
          <w:lang w:val="en-US" w:eastAsia="ru-RU"/>
        </w:rPr>
      </w:pPr>
      <w:r w:rsidRPr="004A54C2">
        <w:rPr>
          <w:rFonts w:ascii="Helvetica" w:eastAsia="Times New Roman" w:hAnsi="Helvetica" w:cs="Helvetica"/>
          <w:b/>
          <w:bCs/>
          <w:color w:val="000000"/>
          <w:sz w:val="45"/>
          <w:lang w:val="en-US" w:eastAsia="ru-RU"/>
        </w:rPr>
        <w:t>LEGO-</w:t>
      </w:r>
      <w:r w:rsidRPr="004A54C2">
        <w:rPr>
          <w:rFonts w:ascii="Helvetica" w:eastAsia="Times New Roman" w:hAnsi="Helvetica" w:cs="Helvetica"/>
          <w:b/>
          <w:bCs/>
          <w:color w:val="000000"/>
          <w:sz w:val="45"/>
          <w:lang w:eastAsia="ru-RU"/>
        </w:rPr>
        <w:t>фильмы</w:t>
      </w:r>
      <w:r w:rsidRPr="004A54C2">
        <w:rPr>
          <w:rFonts w:ascii="Helvetica" w:eastAsia="Times New Roman" w:hAnsi="Helvetica" w:cs="Helvetica"/>
          <w:b/>
          <w:bCs/>
          <w:color w:val="000000"/>
          <w:sz w:val="45"/>
          <w:lang w:val="en-US" w:eastAsia="ru-RU"/>
        </w:rPr>
        <w:t> </w:t>
      </w:r>
      <w:r w:rsidRPr="004A54C2">
        <w:rPr>
          <w:rFonts w:ascii="Helvetica" w:eastAsia="Times New Roman" w:hAnsi="Helvetica" w:cs="Helvetica"/>
          <w:b/>
          <w:bCs/>
          <w:color w:val="000000"/>
          <w:sz w:val="45"/>
          <w:lang w:eastAsia="ru-RU"/>
        </w:rPr>
        <w:t>и</w:t>
      </w:r>
      <w:r w:rsidRPr="004A54C2">
        <w:rPr>
          <w:rFonts w:ascii="Helvetica" w:eastAsia="Times New Roman" w:hAnsi="Helvetica" w:cs="Helvetica"/>
          <w:b/>
          <w:bCs/>
          <w:color w:val="000000"/>
          <w:sz w:val="45"/>
          <w:lang w:val="en-US" w:eastAsia="ru-RU"/>
        </w:rPr>
        <w:t> The LEGO Group</w:t>
      </w:r>
    </w:p>
    <w:p w:rsidR="004A54C2" w:rsidRPr="004A54C2" w:rsidRDefault="004A54C2" w:rsidP="004A5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2000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-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году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компания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27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LEGO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выпустила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специальную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серию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для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любителей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фильмов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—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Studios</w:t>
      </w:r>
      <w:hyperlink r:id="rId28" w:anchor="cite_note-2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vertAlign w:val="superscript"/>
            <w:lang w:eastAsia="ru-RU"/>
          </w:rPr>
          <w:t>[3]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эта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серия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продержалась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вплоть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2003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-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го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подарила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много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уникальных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минифигурок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готовых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декораций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proofErr w:type="gramStart"/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Самым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примечательным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можно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назвать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набор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29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«1349» Steven Speilberg Moviemaker Set</w:t>
        </w:r>
      </w:hyperlink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: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помимо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участка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дороги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двух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зданий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которые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(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дорога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дома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)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могли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разрушаться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обнажая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текущую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лаву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нём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также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присутствовали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два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картонных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фона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(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ночной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город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светящимися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окнами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небоскрёбов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также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разрушенный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город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),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специальный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фотоаппарат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стилизованный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под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30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LEGO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диск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монтажной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программой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содержащей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себе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библиотеки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звуков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текстов</w:t>
      </w:r>
      <w:proofErr w:type="gramEnd"/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Набор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курировал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сам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31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Стивен Спилберг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его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подпись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можно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увидеть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крышке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коробки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br/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2009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году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The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LEGO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Group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объявило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поиске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талантливых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мультипликаторов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proofErr w:type="gramStart"/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Как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выяснилось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позже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лучшие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из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лучших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были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выбраны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чтобы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создать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официальные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мультики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приключениях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персонажей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серии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«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Space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Police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»</w:t>
      </w:r>
      <w:hyperlink r:id="rId32" w:anchor="cite_note-3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vertAlign w:val="superscript"/>
            <w:lang w:eastAsia="ru-RU"/>
          </w:rPr>
          <w:t>[4]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Они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получили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доступ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складам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компании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ответ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сняли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шедевры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LEGO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-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анимации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качество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которых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ещё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долго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будет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непревзойдённым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</w:t>
      </w:r>
      <w:proofErr w:type="gramEnd"/>
    </w:p>
    <w:p w:rsidR="004A54C2" w:rsidRPr="004A54C2" w:rsidRDefault="004A54C2" w:rsidP="004A54C2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45"/>
          <w:szCs w:val="45"/>
          <w:lang w:eastAsia="ru-RU"/>
        </w:rPr>
      </w:pPr>
      <w:r w:rsidRPr="004A54C2">
        <w:rPr>
          <w:rFonts w:ascii="Helvetica" w:eastAsia="Times New Roman" w:hAnsi="Helvetica" w:cs="Helvetica"/>
          <w:b/>
          <w:bCs/>
          <w:color w:val="000000"/>
          <w:sz w:val="45"/>
          <w:lang w:eastAsia="ru-RU"/>
        </w:rPr>
        <w:t>Заключение</w:t>
      </w:r>
    </w:p>
    <w:p w:rsidR="004A54C2" w:rsidRPr="004A54C2" w:rsidRDefault="004A54C2" w:rsidP="004A54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Минус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такого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способа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создания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фильмов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заключается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именно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монотонности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—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постоянно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делать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фотографии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одну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за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другой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оставаясь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почти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неподвижным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(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отсутствие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шатания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камеры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—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один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из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основных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компонентов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удачного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фильма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штатив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поможет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если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его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постоянно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задевать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порыве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энтузиазма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).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плюсы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многочисленны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очевидны: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малых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затратах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можете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реализовать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свой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кинематографический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потенциал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воплотить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самые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дерзкие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идеи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решения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(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всегда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можно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снять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настоящий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ролик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где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один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из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героев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разрубит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другого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куски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),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набраться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опыта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самом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разнообразном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монтаже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выиграть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приз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конкурсе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лучший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hyperlink r:id="rId33" w:history="1">
        <w:r w:rsidRPr="004A54C2">
          <w:rPr>
            <w:rFonts w:ascii="Helvetica" w:eastAsia="Times New Roman" w:hAnsi="Helvetica" w:cs="Helvetica"/>
            <w:color w:val="0D44A0"/>
            <w:sz w:val="32"/>
            <w:u w:val="single"/>
            <w:lang w:eastAsia="ru-RU"/>
          </w:rPr>
          <w:t>LEGO</w:t>
        </w:r>
      </w:hyperlink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-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lastRenderedPageBreak/>
        <w:t>фильм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если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у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Вас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есть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возможность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снимать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одному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а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вместе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друзьями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то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все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отрицательные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стороны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сходят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proofErr w:type="gramStart"/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на</w:t>
      </w:r>
      <w:proofErr w:type="gramEnd"/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4A54C2">
        <w:rPr>
          <w:rFonts w:ascii="Helvetica" w:eastAsia="Times New Roman" w:hAnsi="Helvetica" w:cs="Helvetica"/>
          <w:color w:val="000000"/>
          <w:sz w:val="32"/>
          <w:lang w:eastAsia="ru-RU"/>
        </w:rPr>
        <w:t>нет</w:t>
      </w:r>
      <w:r w:rsidRPr="004A54C2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</w:t>
      </w:r>
    </w:p>
    <w:p w:rsidR="004A54C2" w:rsidRDefault="004A54C2"/>
    <w:sectPr w:rsidR="004A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244E"/>
    <w:multiLevelType w:val="multilevel"/>
    <w:tmpl w:val="2BB8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isplayBackgroundShape/>
  <w:proofState w:spelling="clean" w:grammar="clean"/>
  <w:defaultTabStop w:val="708"/>
  <w:characterSpacingControl w:val="doNotCompress"/>
  <w:compat/>
  <w:rsids>
    <w:rsidRoot w:val="004A54C2"/>
    <w:rsid w:val="004A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5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A54C2"/>
  </w:style>
  <w:style w:type="character" w:customStyle="1" w:styleId="w">
    <w:name w:val="w"/>
    <w:basedOn w:val="a0"/>
    <w:rsid w:val="004A54C2"/>
  </w:style>
  <w:style w:type="paragraph" w:styleId="a3">
    <w:name w:val="Normal (Web)"/>
    <w:basedOn w:val="a"/>
    <w:uiPriority w:val="99"/>
    <w:semiHidden/>
    <w:unhideWhenUsed/>
    <w:rsid w:val="004A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ionindex">
    <w:name w:val="selection_index"/>
    <w:basedOn w:val="a0"/>
    <w:rsid w:val="004A54C2"/>
  </w:style>
  <w:style w:type="character" w:styleId="a4">
    <w:name w:val="Hyperlink"/>
    <w:basedOn w:val="a0"/>
    <w:uiPriority w:val="99"/>
    <w:semiHidden/>
    <w:unhideWhenUsed/>
    <w:rsid w:val="004A54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54C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591209" TargetMode="External"/><Relationship Id="rId13" Type="http://schemas.openxmlformats.org/officeDocument/2006/relationships/hyperlink" Target="https://dic.academic.ru/dic.nsf/ruwiki/105014" TargetMode="External"/><Relationship Id="rId18" Type="http://schemas.openxmlformats.org/officeDocument/2006/relationships/hyperlink" Target="https://dic.academic.ru/dic.nsf/ruwiki/23521" TargetMode="External"/><Relationship Id="rId26" Type="http://schemas.openxmlformats.org/officeDocument/2006/relationships/hyperlink" Target="https://dic.academic.ru/dic.nsf/ruwiki/249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c.academic.ru/dic.nsf/ruwiki/164978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ic.academic.ru/dic.nsf/ruwiki/1443410" TargetMode="External"/><Relationship Id="rId12" Type="http://schemas.openxmlformats.org/officeDocument/2006/relationships/hyperlink" Target="https://dic.academic.ru/dic.nsf/ruwiki/105014" TargetMode="External"/><Relationship Id="rId17" Type="http://schemas.openxmlformats.org/officeDocument/2006/relationships/hyperlink" Target="https://dic.academic.ru/dic.nsf/ruwiki/74474" TargetMode="External"/><Relationship Id="rId25" Type="http://schemas.openxmlformats.org/officeDocument/2006/relationships/hyperlink" Target="https://dic.academic.ru/dic.nsf/ruwiki/171803" TargetMode="External"/><Relationship Id="rId33" Type="http://schemas.openxmlformats.org/officeDocument/2006/relationships/hyperlink" Target="https://dic.academic.ru/dic.nsf/ruwiki/1050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.academic.ru/dic.nsf/ruwiki/105014" TargetMode="External"/><Relationship Id="rId20" Type="http://schemas.openxmlformats.org/officeDocument/2006/relationships/hyperlink" Target="https://dic.academic.ru/dic.nsf/ruwiki/103874" TargetMode="External"/><Relationship Id="rId29" Type="http://schemas.openxmlformats.org/officeDocument/2006/relationships/hyperlink" Target="http://bricker.ru/sets/134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ruwiki/476397" TargetMode="External"/><Relationship Id="rId11" Type="http://schemas.openxmlformats.org/officeDocument/2006/relationships/hyperlink" Target="https://dic.academic.ru/dic.nsf/ruwiki/1190535" TargetMode="External"/><Relationship Id="rId24" Type="http://schemas.openxmlformats.org/officeDocument/2006/relationships/hyperlink" Target="https://dic.academic.ru/dic.nsf/ruwiki/1169008" TargetMode="External"/><Relationship Id="rId32" Type="http://schemas.openxmlformats.org/officeDocument/2006/relationships/hyperlink" Target="https://dic.academic.ru/dic.nsf/ruwiki/1270209" TargetMode="External"/><Relationship Id="rId5" Type="http://schemas.openxmlformats.org/officeDocument/2006/relationships/hyperlink" Target="https://dic.academic.ru/dic.nsf/ruwiki/840107" TargetMode="External"/><Relationship Id="rId15" Type="http://schemas.openxmlformats.org/officeDocument/2006/relationships/hyperlink" Target="https://dic.academic.ru/dic.nsf/ruwiki/1270209" TargetMode="External"/><Relationship Id="rId23" Type="http://schemas.openxmlformats.org/officeDocument/2006/relationships/hyperlink" Target="https://dic.academic.ru/dic.nsf/ruwiki/1014429" TargetMode="External"/><Relationship Id="rId28" Type="http://schemas.openxmlformats.org/officeDocument/2006/relationships/hyperlink" Target="https://dic.academic.ru/dic.nsf/ruwiki/1270209" TargetMode="External"/><Relationship Id="rId10" Type="http://schemas.openxmlformats.org/officeDocument/2006/relationships/hyperlink" Target="https://dic.academic.ru/dic.nsf/ruwiki/754819" TargetMode="External"/><Relationship Id="rId19" Type="http://schemas.openxmlformats.org/officeDocument/2006/relationships/hyperlink" Target="https://dic.academic.ru/dic.nsf/ruwiki/15625" TargetMode="External"/><Relationship Id="rId31" Type="http://schemas.openxmlformats.org/officeDocument/2006/relationships/hyperlink" Target="https://dic.academic.ru/dic.nsf/ruwiki/1242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.academic.ru/dic.nsf/ruwiki/1358046" TargetMode="External"/><Relationship Id="rId14" Type="http://schemas.openxmlformats.org/officeDocument/2006/relationships/hyperlink" Target="https://dic.academic.ru/dic.nsf/ruwiki/302468" TargetMode="External"/><Relationship Id="rId22" Type="http://schemas.openxmlformats.org/officeDocument/2006/relationships/hyperlink" Target="https://dic.academic.ru/dic.nsf/ruwiki/51680" TargetMode="External"/><Relationship Id="rId27" Type="http://schemas.openxmlformats.org/officeDocument/2006/relationships/hyperlink" Target="https://dic.academic.ru/dic.nsf/ruwiki/105014" TargetMode="External"/><Relationship Id="rId30" Type="http://schemas.openxmlformats.org/officeDocument/2006/relationships/hyperlink" Target="https://dic.academic.ru/dic.nsf/ruwiki/10501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win-10</cp:lastModifiedBy>
  <cp:revision>1</cp:revision>
  <dcterms:created xsi:type="dcterms:W3CDTF">2023-05-23T11:53:00Z</dcterms:created>
  <dcterms:modified xsi:type="dcterms:W3CDTF">2023-05-23T11:55:00Z</dcterms:modified>
</cp:coreProperties>
</file>